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FY2025 Work Plan (6 Months)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0"/>
            <w:gridCol w:w="3525"/>
            <w:gridCol w:w="2610"/>
            <w:gridCol w:w="2430"/>
            <w:gridCol w:w="1590"/>
            <w:gridCol w:w="1845"/>
            <w:tblGridChange w:id="0">
              <w:tblGrid>
                <w:gridCol w:w="2400"/>
                <w:gridCol w:w="3525"/>
                <w:gridCol w:w="2610"/>
                <w:gridCol w:w="2430"/>
                <w:gridCol w:w="1590"/>
                <w:gridCol w:w="184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ENOUGH Result Area or Capacity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Major Activity or Action Steps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Population Served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Expected Outcome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Timeframe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Accountable Organization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910129935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134530060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48818708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832462775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264668842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FY2026 Work Plan (12 Months)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44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0"/>
            <w:gridCol w:w="3495"/>
            <w:gridCol w:w="2640"/>
            <w:gridCol w:w="2430"/>
            <w:gridCol w:w="1620"/>
            <w:gridCol w:w="1815"/>
            <w:tblGridChange w:id="0">
              <w:tblGrid>
                <w:gridCol w:w="2400"/>
                <w:gridCol w:w="3495"/>
                <w:gridCol w:w="2640"/>
                <w:gridCol w:w="2430"/>
                <w:gridCol w:w="1620"/>
                <w:gridCol w:w="181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ENOUGH Result Area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Major Activity or Action Steps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Population Served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Expected Outcome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Timeframe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Accountable Organization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261917765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34136185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253007434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4587884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1742493373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FY2027 Work Plan (12 Months)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44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0"/>
            <w:gridCol w:w="3465"/>
            <w:gridCol w:w="2670"/>
            <w:gridCol w:w="2535"/>
            <w:gridCol w:w="1560"/>
            <w:gridCol w:w="1770"/>
            <w:tblGridChange w:id="0">
              <w:tblGrid>
                <w:gridCol w:w="2400"/>
                <w:gridCol w:w="3465"/>
                <w:gridCol w:w="2670"/>
                <w:gridCol w:w="2535"/>
                <w:gridCol w:w="1560"/>
                <w:gridCol w:w="1770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ENOUGH Result Area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Major Activity or Action Steps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Population Served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Expected Outcome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Timeframe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Accountable Organization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1186140141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2137396975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610457519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2022152303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36272852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FY2028 Work Plan (12 Months)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44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0"/>
            <w:gridCol w:w="3480"/>
            <w:gridCol w:w="2655"/>
            <w:gridCol w:w="2580"/>
            <w:gridCol w:w="1545"/>
            <w:gridCol w:w="1740"/>
            <w:tblGridChange w:id="0">
              <w:tblGrid>
                <w:gridCol w:w="2400"/>
                <w:gridCol w:w="3480"/>
                <w:gridCol w:w="2655"/>
                <w:gridCol w:w="2580"/>
                <w:gridCol w:w="1545"/>
                <w:gridCol w:w="1740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ENOUGH Result Area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Major Activity or Action Steps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Population Served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Expected Outcome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Timeframe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Accountable Organization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23433341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44486582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309420576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-2002673430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sdt>
                  <w:sdtPr>
                    <w:alias w:val="Result Area_Four"/>
                    <w:id w:val="1335852602"/>
                    <w:dropDownList w:lastValue="Cradle-to-Career Education">
                      <w:listItem w:displayText="Cradle-to-Career Education" w:value="Cradle-to-Career Education"/>
                      <w:listItem w:displayText="Healthy Families" w:value="Healthy Families"/>
                      <w:listItem w:displayText="Economically Secure Families" w:value="Economically Secure Families"/>
                      <w:listItem w:displayText="Safe and Thriving Communities" w:value="Safe and Thriving Communities"/>
                    </w:dropDownList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color w:val="11734b"/>
                        <w:shd w:fill="d4edbc" w:val="clear"/>
                      </w:rPr>
                      <w:t xml:space="preserve">Cradle-to-Career Education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Work Plan for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Track 3: Implementation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Applicants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697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697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0669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D26D51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ListParagraph">
    <w:name w:val="List Paragraph"/>
    <w:basedOn w:val="Normal"/>
    <w:uiPriority w:val="34"/>
    <w:qFormat w:val="1"/>
    <w:rsid w:val="00EA578D"/>
    <w:pPr>
      <w:ind w:left="720"/>
      <w:contextualSpacing w:val="1"/>
    </w:pPr>
  </w:style>
  <w:style w:type="character" w:styleId="CommentReference">
    <w:name w:val="annotation reference"/>
    <w:basedOn w:val="DefaultParagraphFont"/>
    <w:semiHidden w:val="1"/>
    <w:unhideWhenUsed w:val="1"/>
    <w:rsid w:val="00D47429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D474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D47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4742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47429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0B2C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CBF"/>
  </w:style>
  <w:style w:type="paragraph" w:styleId="Footer">
    <w:name w:val="footer"/>
    <w:basedOn w:val="Normal"/>
    <w:link w:val="FooterChar"/>
    <w:uiPriority w:val="99"/>
    <w:unhideWhenUsed w:val="1"/>
    <w:rsid w:val="000B2C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CBF"/>
  </w:style>
  <w:style w:type="paragraph" w:styleId="NoSpacing">
    <w:name w:val="No Spacing"/>
    <w:uiPriority w:val="1"/>
    <w:qFormat w:val="1"/>
    <w:rsid w:val="00BF4BC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ArDD1QekATw/zErTcqVMu+U7A==">CgMxLjAaHwoBMBIaChgICVIUChJ0YWJsZS5kdHc2YmM3ZzI5dmgaHwoBMRIaChgICVIUChJ0YWJsZS5lMG5vbjBmdXZqdWQaHwoBMhIaChgICVIUChJ0YWJsZS5ldW81dTcxcWQ2ZzAaHwoBMxIaChgICVIUChJ0YWJsZS5xcmR0cmRpaWhubXY4AHIhMUdWeENOS2V5ZHBORWdFa0VIOVJ2UTNaaUNvZmg4dFps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CB04C4C-7838-46DF-8C48-2FB6B62EB14B}"/>
</file>

<file path=customXML/itemProps3.xml><?xml version="1.0" encoding="utf-8"?>
<ds:datastoreItem xmlns:ds="http://schemas.openxmlformats.org/officeDocument/2006/customXml" ds:itemID="{48137526-460F-4264-8999-97D5384A7C1C}"/>
</file>

<file path=customXML/itemProps4.xml><?xml version="1.0" encoding="utf-8"?>
<ds:datastoreItem xmlns:ds="http://schemas.openxmlformats.org/officeDocument/2006/customXml" ds:itemID="{4A973311-41C2-4C97-AA36-73BE074A6D0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 LaRose</dc:creator>
  <dcterms:created xsi:type="dcterms:W3CDTF">2024-05-28T02:26:00Z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